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D84E" w14:textId="77777777" w:rsidR="00E62E8F" w:rsidRDefault="00E62E8F" w:rsidP="006C2138">
      <w:pPr>
        <w:spacing w:after="0" w:line="240" w:lineRule="auto"/>
        <w:ind w:right="-306"/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</w:pPr>
      <w:bookmarkStart w:id="0" w:name="_GoBack"/>
      <w:bookmarkEnd w:id="0"/>
    </w:p>
    <w:p w14:paraId="22679971" w14:textId="601B8E87" w:rsidR="00FC3DBB" w:rsidRPr="00523132" w:rsidRDefault="00FC3DBB" w:rsidP="00461496">
      <w:pPr>
        <w:spacing w:after="0" w:line="240" w:lineRule="auto"/>
        <w:ind w:right="-306"/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</w:pPr>
      <w:r w:rsidRPr="00523132"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  <w:t xml:space="preserve">Abdul Latif Jameel Motors opens world’s largest </w:t>
      </w:r>
      <w:r w:rsidR="00461496" w:rsidRPr="00523132"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  <w:t>Lexus Center</w:t>
      </w:r>
      <w:r w:rsidRPr="00523132"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  <w:t xml:space="preserve"> </w:t>
      </w:r>
      <w:r w:rsidR="00A07AD9" w:rsidRPr="00523132"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  <w:t xml:space="preserve">in Riyadh, </w:t>
      </w:r>
      <w:r w:rsidR="007649D2" w:rsidRPr="00523132"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  <w:t xml:space="preserve">setting a new global standard for luxury automotive services </w:t>
      </w:r>
    </w:p>
    <w:p w14:paraId="090B43AC" w14:textId="77777777" w:rsidR="00FC3DBB" w:rsidRPr="00523132" w:rsidRDefault="00FC3DBB" w:rsidP="006C2138">
      <w:pPr>
        <w:spacing w:after="0" w:line="240" w:lineRule="auto"/>
        <w:ind w:right="-306"/>
        <w:rPr>
          <w:rFonts w:ascii="Arial" w:eastAsiaTheme="minorEastAsia" w:hAnsi="Arial" w:cs="Arial"/>
          <w:b/>
          <w:color w:val="616163"/>
          <w:sz w:val="32"/>
          <w:szCs w:val="32"/>
          <w:lang w:val="en-US"/>
        </w:rPr>
      </w:pPr>
    </w:p>
    <w:p w14:paraId="4F5E3D2A" w14:textId="74B97269" w:rsidR="00607FA6" w:rsidRPr="00523132" w:rsidRDefault="003415E2" w:rsidP="002B39CF">
      <w:pPr>
        <w:spacing w:after="0" w:line="240" w:lineRule="auto"/>
        <w:rPr>
          <w:rFonts w:ascii="Arial" w:hAnsi="Arial" w:cs="Arial"/>
        </w:rPr>
      </w:pPr>
      <w:r w:rsidRPr="00523132">
        <w:rPr>
          <w:rFonts w:ascii="Arial" w:hAnsi="Arial" w:cs="Arial"/>
          <w:b/>
          <w:color w:val="51859A"/>
        </w:rPr>
        <w:t>Riyadh</w:t>
      </w:r>
      <w:r w:rsidR="0067013B" w:rsidRPr="00523132">
        <w:rPr>
          <w:rFonts w:ascii="Arial" w:hAnsi="Arial" w:cs="Arial"/>
          <w:b/>
          <w:color w:val="51859A"/>
        </w:rPr>
        <w:t xml:space="preserve">, </w:t>
      </w:r>
      <w:r w:rsidR="00CD16FF" w:rsidRPr="00523132">
        <w:rPr>
          <w:rFonts w:ascii="Arial" w:hAnsi="Arial" w:cs="Arial"/>
          <w:b/>
          <w:color w:val="51859A"/>
        </w:rPr>
        <w:t xml:space="preserve">Saudi Arabia </w:t>
      </w:r>
      <w:r w:rsidR="0067013B" w:rsidRPr="00523132">
        <w:rPr>
          <w:rFonts w:ascii="Arial" w:hAnsi="Arial" w:cs="Arial"/>
          <w:b/>
          <w:color w:val="51859A"/>
        </w:rPr>
        <w:t xml:space="preserve">– </w:t>
      </w:r>
      <w:r w:rsidR="002B39CF">
        <w:rPr>
          <w:rFonts w:ascii="Arial" w:hAnsi="Arial" w:cs="Arial"/>
          <w:b/>
          <w:color w:val="51859A"/>
        </w:rPr>
        <w:t>15</w:t>
      </w:r>
      <w:r w:rsidR="00F156D8" w:rsidRPr="00523132">
        <w:rPr>
          <w:rFonts w:ascii="Arial" w:hAnsi="Arial" w:cs="Arial"/>
          <w:b/>
          <w:color w:val="51859A"/>
        </w:rPr>
        <w:t xml:space="preserve"> </w:t>
      </w:r>
      <w:r w:rsidR="002B39CF">
        <w:rPr>
          <w:rFonts w:ascii="Arial" w:hAnsi="Arial" w:cs="Arial"/>
          <w:b/>
          <w:color w:val="51859A"/>
        </w:rPr>
        <w:t>May</w:t>
      </w:r>
      <w:r w:rsidR="00F156D8" w:rsidRPr="00523132">
        <w:rPr>
          <w:rFonts w:ascii="Arial" w:hAnsi="Arial" w:cs="Arial"/>
          <w:b/>
          <w:color w:val="51859A"/>
        </w:rPr>
        <w:t xml:space="preserve"> </w:t>
      </w:r>
      <w:r w:rsidR="0067013B" w:rsidRPr="00523132">
        <w:rPr>
          <w:rFonts w:ascii="Arial" w:hAnsi="Arial" w:cs="Arial"/>
          <w:b/>
          <w:color w:val="51859A"/>
        </w:rPr>
        <w:t>201</w:t>
      </w:r>
      <w:r w:rsidR="00DA1740" w:rsidRPr="00523132">
        <w:rPr>
          <w:rFonts w:ascii="Arial" w:hAnsi="Arial" w:cs="Arial"/>
          <w:b/>
          <w:color w:val="51859A"/>
        </w:rPr>
        <w:t>6</w:t>
      </w:r>
      <w:r w:rsidR="0067013B" w:rsidRPr="00523132">
        <w:rPr>
          <w:rFonts w:ascii="Arial" w:hAnsi="Arial" w:cs="Arial"/>
          <w:b/>
          <w:color w:val="51859A"/>
        </w:rPr>
        <w:t xml:space="preserve"> </w:t>
      </w:r>
    </w:p>
    <w:p w14:paraId="5176A021" w14:textId="574A0028" w:rsidR="00E95F13" w:rsidRPr="00523132" w:rsidRDefault="004A1F8F" w:rsidP="0046149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 xml:space="preserve">Abdul Latif Jameel Motors, one of the world’s leading independent automotive distributors, </w:t>
      </w:r>
      <w:r w:rsidR="003437C7" w:rsidRPr="00523132">
        <w:rPr>
          <w:rFonts w:ascii="Arial" w:eastAsiaTheme="minorEastAsia" w:hAnsi="Arial" w:cs="Arial"/>
          <w:lang w:val="en-US"/>
        </w:rPr>
        <w:t xml:space="preserve">recently </w:t>
      </w:r>
      <w:r w:rsidRPr="00523132">
        <w:rPr>
          <w:rFonts w:ascii="Arial" w:eastAsiaTheme="minorEastAsia" w:hAnsi="Arial" w:cs="Arial"/>
          <w:lang w:val="en-US"/>
        </w:rPr>
        <w:t xml:space="preserve">opened the world’s largest Lexus </w:t>
      </w:r>
      <w:r w:rsidR="00461496" w:rsidRPr="00523132">
        <w:rPr>
          <w:rFonts w:ascii="Arial" w:eastAsiaTheme="minorEastAsia" w:hAnsi="Arial" w:cs="Arial"/>
          <w:lang w:val="en-US"/>
        </w:rPr>
        <w:t>Center</w:t>
      </w:r>
      <w:r w:rsidR="00607FA6" w:rsidRPr="00523132">
        <w:rPr>
          <w:rFonts w:ascii="Arial" w:eastAsiaTheme="minorEastAsia" w:hAnsi="Arial" w:cs="Arial"/>
          <w:lang w:val="en-US"/>
        </w:rPr>
        <w:t xml:space="preserve"> in Saudi Arabia</w:t>
      </w:r>
      <w:r w:rsidRPr="00523132">
        <w:rPr>
          <w:rFonts w:ascii="Arial" w:eastAsiaTheme="minorEastAsia" w:hAnsi="Arial" w:cs="Arial"/>
          <w:lang w:val="en-US"/>
        </w:rPr>
        <w:t xml:space="preserve">, bringing to the market </w:t>
      </w:r>
      <w:r w:rsidR="00607FA6" w:rsidRPr="00523132">
        <w:rPr>
          <w:rFonts w:ascii="Arial" w:eastAsiaTheme="minorEastAsia" w:hAnsi="Arial" w:cs="Arial"/>
          <w:lang w:val="en-US"/>
        </w:rPr>
        <w:t>a premium</w:t>
      </w:r>
      <w:r w:rsidR="008256EB" w:rsidRPr="00523132">
        <w:rPr>
          <w:rFonts w:ascii="Arial" w:eastAsiaTheme="minorEastAsia" w:hAnsi="Arial" w:cs="Arial"/>
          <w:lang w:val="en-US"/>
        </w:rPr>
        <w:t xml:space="preserve"> automotive experience</w:t>
      </w:r>
      <w:r w:rsidRPr="00523132">
        <w:rPr>
          <w:rFonts w:ascii="Arial" w:eastAsiaTheme="minorEastAsia" w:hAnsi="Arial" w:cs="Arial"/>
          <w:lang w:val="en-US"/>
        </w:rPr>
        <w:t xml:space="preserve"> </w:t>
      </w:r>
      <w:r w:rsidR="00607FA6" w:rsidRPr="00523132">
        <w:rPr>
          <w:rFonts w:ascii="Arial" w:eastAsiaTheme="minorEastAsia" w:hAnsi="Arial" w:cs="Arial"/>
          <w:lang w:val="en-US"/>
        </w:rPr>
        <w:t>and setting a new global standard for luxury automotive</w:t>
      </w:r>
      <w:r w:rsidR="00FC64B3" w:rsidRPr="00523132">
        <w:rPr>
          <w:rFonts w:ascii="Arial" w:eastAsiaTheme="minorEastAsia" w:hAnsi="Arial" w:cs="Arial"/>
          <w:lang w:val="en-US"/>
        </w:rPr>
        <w:t xml:space="preserve"> ownership</w:t>
      </w:r>
      <w:r w:rsidR="00E95F13" w:rsidRPr="00523132">
        <w:rPr>
          <w:rFonts w:ascii="Arial" w:eastAsiaTheme="minorEastAsia" w:hAnsi="Arial" w:cs="Arial"/>
          <w:lang w:val="en-US"/>
        </w:rPr>
        <w:t xml:space="preserve"> and after sale services.</w:t>
      </w:r>
      <w:r w:rsidR="00607FA6" w:rsidRPr="00523132">
        <w:rPr>
          <w:rFonts w:ascii="Arial" w:eastAsiaTheme="minorEastAsia" w:hAnsi="Arial" w:cs="Arial"/>
          <w:lang w:val="en-US"/>
        </w:rPr>
        <w:t xml:space="preserve"> </w:t>
      </w:r>
    </w:p>
    <w:p w14:paraId="4B8497C0" w14:textId="15CA6EFD" w:rsidR="004D596A" w:rsidRPr="00523132" w:rsidRDefault="004D596A" w:rsidP="004D596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0C9BEF8" w14:textId="746DFC6B" w:rsidR="004A1F8F" w:rsidRPr="00523132" w:rsidRDefault="004D596A" w:rsidP="00DF5D2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 xml:space="preserve">The new center is customer-centric and designed to </w:t>
      </w:r>
      <w:r w:rsidR="008256EB" w:rsidRPr="00523132">
        <w:rPr>
          <w:rFonts w:ascii="Arial" w:eastAsiaTheme="minorEastAsia" w:hAnsi="Arial" w:cs="Arial"/>
          <w:lang w:val="en-US"/>
        </w:rPr>
        <w:t xml:space="preserve">ensure </w:t>
      </w:r>
      <w:r w:rsidRPr="00523132">
        <w:rPr>
          <w:rFonts w:ascii="Arial" w:eastAsiaTheme="minorEastAsia" w:hAnsi="Arial" w:cs="Arial"/>
          <w:lang w:val="en-US"/>
        </w:rPr>
        <w:t xml:space="preserve">optimum customer comfort </w:t>
      </w:r>
      <w:r w:rsidR="009D1696" w:rsidRPr="00523132">
        <w:rPr>
          <w:rFonts w:ascii="Arial" w:eastAsiaTheme="minorEastAsia" w:hAnsi="Arial" w:cs="Arial"/>
          <w:lang w:val="en-US"/>
        </w:rPr>
        <w:t>and convenience</w:t>
      </w:r>
      <w:r w:rsidR="00794273" w:rsidRPr="00523132">
        <w:rPr>
          <w:rFonts w:ascii="Arial" w:eastAsiaTheme="minorEastAsia" w:hAnsi="Arial" w:cs="Arial"/>
          <w:lang w:val="en-US"/>
        </w:rPr>
        <w:t xml:space="preserve">, </w:t>
      </w:r>
      <w:r w:rsidR="007649D2" w:rsidRPr="00523132">
        <w:rPr>
          <w:rFonts w:ascii="Arial" w:eastAsiaTheme="minorEastAsia" w:hAnsi="Arial" w:cs="Arial"/>
          <w:lang w:val="en-US"/>
        </w:rPr>
        <w:t>while focusing on</w:t>
      </w:r>
      <w:r w:rsidR="008256EB" w:rsidRPr="00523132">
        <w:rPr>
          <w:rFonts w:ascii="Arial" w:eastAsiaTheme="minorEastAsia" w:hAnsi="Arial" w:cs="Arial"/>
          <w:lang w:val="en-US"/>
        </w:rPr>
        <w:t xml:space="preserve"> increased</w:t>
      </w:r>
      <w:r w:rsidR="00607FA6" w:rsidRPr="00523132">
        <w:rPr>
          <w:rFonts w:ascii="Arial" w:eastAsiaTheme="minorEastAsia" w:hAnsi="Arial" w:cs="Arial"/>
          <w:lang w:val="en-US"/>
        </w:rPr>
        <w:t xml:space="preserve"> </w:t>
      </w:r>
      <w:r w:rsidRPr="00523132">
        <w:rPr>
          <w:rFonts w:ascii="Arial" w:eastAsiaTheme="minorEastAsia" w:hAnsi="Arial" w:cs="Arial"/>
          <w:lang w:val="en-US"/>
        </w:rPr>
        <w:t xml:space="preserve">efficiency and speed in delivering </w:t>
      </w:r>
      <w:r w:rsidR="006801C1" w:rsidRPr="00523132">
        <w:rPr>
          <w:rFonts w:ascii="Arial" w:eastAsiaTheme="minorEastAsia" w:hAnsi="Arial" w:cs="Arial"/>
          <w:lang w:val="en-US"/>
        </w:rPr>
        <w:t xml:space="preserve">vehicle maintenance </w:t>
      </w:r>
      <w:r w:rsidRPr="00523132">
        <w:rPr>
          <w:rFonts w:ascii="Arial" w:eastAsiaTheme="minorEastAsia" w:hAnsi="Arial" w:cs="Arial"/>
          <w:lang w:val="en-US"/>
        </w:rPr>
        <w:t xml:space="preserve">services. </w:t>
      </w:r>
    </w:p>
    <w:p w14:paraId="1E0DD9CB" w14:textId="77777777" w:rsidR="004A1F8F" w:rsidRPr="00523132" w:rsidRDefault="004A1F8F" w:rsidP="004A1F8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0C36B69" w14:textId="11D03014" w:rsidR="005A7B85" w:rsidRPr="00523132" w:rsidRDefault="004B714B" w:rsidP="00AF3EC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>Through a built-u</w:t>
      </w:r>
      <w:r w:rsidR="006801C1" w:rsidRPr="00523132">
        <w:rPr>
          <w:rFonts w:ascii="Arial" w:eastAsiaTheme="minorEastAsia" w:hAnsi="Arial" w:cs="Arial"/>
          <w:lang w:val="en-US"/>
        </w:rPr>
        <w:t>p area of 41,400 square meters,</w:t>
      </w:r>
      <w:r w:rsidR="004A1F8F" w:rsidRPr="00523132">
        <w:rPr>
          <w:rFonts w:ascii="Arial" w:eastAsiaTheme="minorEastAsia" w:hAnsi="Arial" w:cs="Arial"/>
          <w:lang w:val="en-US"/>
        </w:rPr>
        <w:t xml:space="preserve"> </w:t>
      </w:r>
      <w:r w:rsidRPr="00523132">
        <w:rPr>
          <w:rFonts w:ascii="Arial" w:eastAsiaTheme="minorEastAsia" w:hAnsi="Arial" w:cs="Arial"/>
          <w:lang w:val="en-US"/>
        </w:rPr>
        <w:t xml:space="preserve">which includes a 2,440 square meter </w:t>
      </w:r>
      <w:r w:rsidR="004A1F8F" w:rsidRPr="00523132">
        <w:rPr>
          <w:rFonts w:ascii="Arial" w:eastAsiaTheme="minorEastAsia" w:hAnsi="Arial" w:cs="Arial"/>
          <w:lang w:val="en-US"/>
        </w:rPr>
        <w:t>showroom</w:t>
      </w:r>
      <w:r w:rsidR="00461496" w:rsidRPr="00523132">
        <w:rPr>
          <w:rFonts w:ascii="Arial" w:eastAsiaTheme="minorEastAsia" w:hAnsi="Arial" w:cs="Arial"/>
          <w:lang w:val="en-US"/>
        </w:rPr>
        <w:t xml:space="preserve"> for new vehicles</w:t>
      </w:r>
      <w:r w:rsidRPr="00523132">
        <w:rPr>
          <w:rFonts w:ascii="Arial" w:eastAsiaTheme="minorEastAsia" w:hAnsi="Arial" w:cs="Arial"/>
          <w:lang w:val="en-US"/>
        </w:rPr>
        <w:t>,</w:t>
      </w:r>
      <w:r w:rsidR="004A1F8F" w:rsidRPr="00523132">
        <w:rPr>
          <w:rFonts w:ascii="Arial" w:eastAsiaTheme="minorEastAsia" w:hAnsi="Arial" w:cs="Arial"/>
          <w:lang w:val="en-US"/>
        </w:rPr>
        <w:t xml:space="preserve"> </w:t>
      </w:r>
      <w:r w:rsidRPr="00523132">
        <w:rPr>
          <w:rFonts w:ascii="Arial" w:eastAsiaTheme="minorEastAsia" w:hAnsi="Arial" w:cs="Arial"/>
          <w:lang w:val="en-US"/>
        </w:rPr>
        <w:t>customers can enjoy</w:t>
      </w:r>
      <w:r w:rsidR="004A6CF8" w:rsidRPr="00523132">
        <w:rPr>
          <w:rFonts w:ascii="Arial" w:eastAsiaTheme="minorEastAsia" w:hAnsi="Arial" w:cs="Arial"/>
          <w:lang w:val="en-US"/>
        </w:rPr>
        <w:t xml:space="preserve"> previewing</w:t>
      </w:r>
      <w:r w:rsidRPr="00523132">
        <w:rPr>
          <w:rFonts w:ascii="Arial" w:eastAsiaTheme="minorEastAsia" w:hAnsi="Arial" w:cs="Arial"/>
          <w:lang w:val="en-US"/>
        </w:rPr>
        <w:t xml:space="preserve"> </w:t>
      </w:r>
      <w:r w:rsidR="004A1F8F" w:rsidRPr="00523132">
        <w:rPr>
          <w:rFonts w:ascii="Arial" w:eastAsiaTheme="minorEastAsia" w:hAnsi="Arial" w:cs="Arial"/>
          <w:lang w:val="en-US"/>
        </w:rPr>
        <w:t xml:space="preserve">the latest range of Lexus models, along with an extensive line-up of certified pre-owned vehicles in a dedicated 1,950 square meter space. </w:t>
      </w:r>
    </w:p>
    <w:p w14:paraId="4A5C93F9" w14:textId="77777777" w:rsidR="005A7B85" w:rsidRPr="00523132" w:rsidRDefault="005A7B85" w:rsidP="0079427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EACA6BE" w14:textId="2C324A6B" w:rsidR="004A1F8F" w:rsidRPr="00523132" w:rsidRDefault="001E368B" w:rsidP="00B05E2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 xml:space="preserve">Designed </w:t>
      </w:r>
      <w:r w:rsidR="00A83D3D" w:rsidRPr="00523132">
        <w:rPr>
          <w:rFonts w:ascii="Arial" w:eastAsiaTheme="minorEastAsia" w:hAnsi="Arial" w:cs="Arial"/>
          <w:lang w:val="en-US"/>
        </w:rPr>
        <w:t>with increased</w:t>
      </w:r>
      <w:r w:rsidRPr="00523132">
        <w:rPr>
          <w:rFonts w:ascii="Arial" w:eastAsiaTheme="minorEastAsia" w:hAnsi="Arial" w:cs="Arial"/>
          <w:lang w:val="en-US"/>
        </w:rPr>
        <w:t xml:space="preserve"> efficiency in mind, t</w:t>
      </w:r>
      <w:r w:rsidR="005A7B85" w:rsidRPr="00523132">
        <w:rPr>
          <w:rFonts w:ascii="Arial" w:eastAsiaTheme="minorEastAsia" w:hAnsi="Arial" w:cs="Arial"/>
          <w:lang w:val="en-US"/>
        </w:rPr>
        <w:t>he environmentally friendly site has the capacity to feature over 400 vehicles and can process over a 150 maintenance and service jobs per day through 7</w:t>
      </w:r>
      <w:r w:rsidR="00461496" w:rsidRPr="00523132">
        <w:rPr>
          <w:rFonts w:ascii="Arial" w:eastAsiaTheme="minorEastAsia" w:hAnsi="Arial" w:cs="Arial"/>
          <w:lang w:val="en-US"/>
        </w:rPr>
        <w:t>4</w:t>
      </w:r>
      <w:r w:rsidR="005A7B85" w:rsidRPr="00523132">
        <w:rPr>
          <w:rFonts w:ascii="Arial" w:eastAsiaTheme="minorEastAsia" w:hAnsi="Arial" w:cs="Arial"/>
          <w:lang w:val="en-US"/>
        </w:rPr>
        <w:t xml:space="preserve"> maintenance lanes. This increased capacity </w:t>
      </w:r>
      <w:r w:rsidRPr="00523132">
        <w:rPr>
          <w:rFonts w:ascii="Arial" w:eastAsiaTheme="minorEastAsia" w:hAnsi="Arial" w:cs="Arial"/>
          <w:lang w:val="en-US"/>
        </w:rPr>
        <w:t xml:space="preserve">minimizes queues and accelerates maintenance operations, reducing </w:t>
      </w:r>
      <w:r w:rsidR="005A7B85" w:rsidRPr="00523132">
        <w:rPr>
          <w:rFonts w:ascii="Arial" w:eastAsiaTheme="minorEastAsia" w:hAnsi="Arial" w:cs="Arial"/>
          <w:lang w:val="en-US"/>
        </w:rPr>
        <w:t>average customer waiting time</w:t>
      </w:r>
      <w:r w:rsidR="0085061B" w:rsidRPr="00523132">
        <w:rPr>
          <w:rFonts w:ascii="Arial" w:eastAsiaTheme="minorEastAsia" w:hAnsi="Arial" w:cs="Arial"/>
          <w:lang w:val="en-US"/>
        </w:rPr>
        <w:t>.</w:t>
      </w:r>
    </w:p>
    <w:p w14:paraId="60859911" w14:textId="77777777" w:rsidR="004A1F8F" w:rsidRPr="00523132" w:rsidRDefault="004A1F8F" w:rsidP="004A1F8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04E1D69" w14:textId="0E90EE16" w:rsidR="004A1F8F" w:rsidRPr="00523132" w:rsidRDefault="004A1F8F" w:rsidP="00DF5D2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 xml:space="preserve">Along with general automotive maintenance and repair functions, the center includes specialist fluid </w:t>
      </w:r>
      <w:r w:rsidR="00B05E2F" w:rsidRPr="00523132">
        <w:rPr>
          <w:rFonts w:ascii="Arial" w:eastAsiaTheme="minorEastAsia" w:hAnsi="Arial" w:cs="Arial"/>
          <w:lang w:val="en-US"/>
        </w:rPr>
        <w:t>transfer and</w:t>
      </w:r>
      <w:r w:rsidRPr="00523132">
        <w:rPr>
          <w:rFonts w:ascii="Arial" w:eastAsiaTheme="minorEastAsia" w:hAnsi="Arial" w:cs="Arial"/>
          <w:lang w:val="en-US"/>
        </w:rPr>
        <w:t xml:space="preserve"> </w:t>
      </w:r>
      <w:r w:rsidR="00A83D3D" w:rsidRPr="00523132">
        <w:rPr>
          <w:rFonts w:ascii="Arial" w:eastAsiaTheme="minorEastAsia" w:hAnsi="Arial" w:cs="Arial"/>
          <w:lang w:val="en-US"/>
        </w:rPr>
        <w:t>body and paint</w:t>
      </w:r>
      <w:r w:rsidRPr="00523132">
        <w:rPr>
          <w:rFonts w:ascii="Arial" w:eastAsiaTheme="minorEastAsia" w:hAnsi="Arial" w:cs="Arial"/>
          <w:lang w:val="en-US"/>
        </w:rPr>
        <w:t xml:space="preserve"> divisions</w:t>
      </w:r>
      <w:r w:rsidR="00A83D3D" w:rsidRPr="00523132">
        <w:rPr>
          <w:rFonts w:ascii="Arial" w:eastAsiaTheme="minorEastAsia" w:hAnsi="Arial" w:cs="Arial"/>
          <w:lang w:val="en-US"/>
        </w:rPr>
        <w:t>. It houses a</w:t>
      </w:r>
      <w:r w:rsidRPr="00523132">
        <w:rPr>
          <w:rFonts w:ascii="Arial" w:eastAsiaTheme="minorEastAsia" w:hAnsi="Arial" w:cs="Arial"/>
          <w:lang w:val="en-US"/>
        </w:rPr>
        <w:t xml:space="preserve"> parts and accessories outlet</w:t>
      </w:r>
      <w:r w:rsidR="00A83D3D" w:rsidRPr="00523132">
        <w:rPr>
          <w:rFonts w:ascii="Arial" w:eastAsiaTheme="minorEastAsia" w:hAnsi="Arial" w:cs="Arial"/>
          <w:lang w:val="en-US"/>
        </w:rPr>
        <w:t xml:space="preserve">, which has </w:t>
      </w:r>
      <w:r w:rsidRPr="00523132">
        <w:rPr>
          <w:rFonts w:ascii="Arial" w:eastAsiaTheme="minorEastAsia" w:hAnsi="Arial" w:cs="Arial"/>
          <w:lang w:val="en-US"/>
        </w:rPr>
        <w:t>the capacity to store up to 12,000 parts</w:t>
      </w:r>
      <w:r w:rsidR="004B714B" w:rsidRPr="00523132">
        <w:rPr>
          <w:rFonts w:ascii="Arial" w:eastAsiaTheme="minorEastAsia" w:hAnsi="Arial" w:cs="Arial"/>
          <w:lang w:val="en-US"/>
        </w:rPr>
        <w:t>, making a wider variety of parts readily available</w:t>
      </w:r>
      <w:r w:rsidR="00E95F13" w:rsidRPr="00523132">
        <w:rPr>
          <w:rFonts w:ascii="Arial" w:eastAsiaTheme="minorEastAsia" w:hAnsi="Arial" w:cs="Arial"/>
          <w:lang w:val="en-US"/>
        </w:rPr>
        <w:t xml:space="preserve"> in the market</w:t>
      </w:r>
      <w:r w:rsidR="004B714B" w:rsidRPr="00523132">
        <w:rPr>
          <w:rFonts w:ascii="Arial" w:eastAsiaTheme="minorEastAsia" w:hAnsi="Arial" w:cs="Arial"/>
          <w:lang w:val="en-US"/>
        </w:rPr>
        <w:t xml:space="preserve"> </w:t>
      </w:r>
      <w:r w:rsidR="00E95F13" w:rsidRPr="00523132">
        <w:rPr>
          <w:rFonts w:ascii="Arial" w:eastAsiaTheme="minorEastAsia" w:hAnsi="Arial" w:cs="Arial"/>
          <w:lang w:val="en-US"/>
        </w:rPr>
        <w:t xml:space="preserve">for </w:t>
      </w:r>
      <w:r w:rsidR="00A83D3D" w:rsidRPr="00523132">
        <w:rPr>
          <w:rFonts w:ascii="Arial" w:eastAsiaTheme="minorEastAsia" w:hAnsi="Arial" w:cs="Arial"/>
          <w:lang w:val="en-US"/>
        </w:rPr>
        <w:t>faster</w:t>
      </w:r>
      <w:r w:rsidR="00E95F13" w:rsidRPr="00523132">
        <w:rPr>
          <w:rFonts w:ascii="Arial" w:eastAsiaTheme="minorEastAsia" w:hAnsi="Arial" w:cs="Arial"/>
          <w:lang w:val="en-US"/>
        </w:rPr>
        <w:t xml:space="preserve"> turnaround time</w:t>
      </w:r>
      <w:r w:rsidR="004B714B" w:rsidRPr="00523132">
        <w:rPr>
          <w:rFonts w:ascii="Arial" w:eastAsiaTheme="minorEastAsia" w:hAnsi="Arial" w:cs="Arial"/>
          <w:lang w:val="en-US"/>
        </w:rPr>
        <w:t>.</w:t>
      </w:r>
      <w:r w:rsidRPr="00523132">
        <w:rPr>
          <w:rFonts w:ascii="Arial" w:eastAsiaTheme="minorEastAsia" w:hAnsi="Arial" w:cs="Arial"/>
          <w:lang w:val="en-US"/>
        </w:rPr>
        <w:t xml:space="preserve">  </w:t>
      </w:r>
    </w:p>
    <w:p w14:paraId="00474707" w14:textId="77777777" w:rsidR="007649D2" w:rsidRPr="00523132" w:rsidRDefault="007649D2" w:rsidP="004A1F8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97C9715" w14:textId="7B805973" w:rsidR="007649D2" w:rsidRPr="00523132" w:rsidRDefault="00D1505A" w:rsidP="00D1505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23132">
        <w:rPr>
          <w:rFonts w:ascii="Arial" w:eastAsiaTheme="minorEastAsia" w:hAnsi="Arial" w:cs="Arial"/>
          <w:lang w:val="en-US"/>
        </w:rPr>
        <w:t xml:space="preserve">The new center has over </w:t>
      </w:r>
      <w:r w:rsidR="007649D2" w:rsidRPr="00523132">
        <w:rPr>
          <w:rFonts w:ascii="Arial" w:eastAsiaTheme="minorEastAsia" w:hAnsi="Arial" w:cs="Arial"/>
          <w:lang w:val="en-US"/>
        </w:rPr>
        <w:t xml:space="preserve">250 staff </w:t>
      </w:r>
      <w:r w:rsidR="0011119D" w:rsidRPr="00523132">
        <w:rPr>
          <w:rFonts w:ascii="Arial" w:eastAsiaTheme="minorEastAsia" w:hAnsi="Arial" w:cs="Arial"/>
          <w:lang w:val="en-US"/>
        </w:rPr>
        <w:t xml:space="preserve">who </w:t>
      </w:r>
      <w:r w:rsidR="007649D2" w:rsidRPr="00523132">
        <w:rPr>
          <w:rFonts w:ascii="Arial" w:eastAsiaTheme="minorEastAsia" w:hAnsi="Arial" w:cs="Arial"/>
          <w:lang w:val="en-US"/>
        </w:rPr>
        <w:t>have been trained to the highest global standards</w:t>
      </w:r>
      <w:r w:rsidR="00831720" w:rsidRPr="00523132">
        <w:rPr>
          <w:rFonts w:ascii="Arial" w:eastAsiaTheme="minorEastAsia" w:hAnsi="Arial" w:cs="Arial"/>
          <w:lang w:val="en-US"/>
        </w:rPr>
        <w:t xml:space="preserve">, </w:t>
      </w:r>
      <w:r w:rsidRPr="00523132">
        <w:rPr>
          <w:rFonts w:ascii="Arial" w:eastAsiaTheme="minorEastAsia" w:hAnsi="Arial" w:cs="Arial"/>
          <w:lang w:val="en-US"/>
        </w:rPr>
        <w:t>with a</w:t>
      </w:r>
      <w:r w:rsidR="007649D2" w:rsidRPr="00523132">
        <w:rPr>
          <w:rFonts w:ascii="Arial" w:eastAsiaTheme="minorEastAsia" w:hAnsi="Arial" w:cs="Arial"/>
          <w:lang w:val="en-US"/>
        </w:rPr>
        <w:t xml:space="preserve"> large number of technicians and engineers </w:t>
      </w:r>
      <w:r w:rsidRPr="00523132">
        <w:rPr>
          <w:rFonts w:ascii="Arial" w:eastAsiaTheme="minorEastAsia" w:hAnsi="Arial" w:cs="Arial"/>
          <w:lang w:val="en-US"/>
        </w:rPr>
        <w:t>having</w:t>
      </w:r>
      <w:r w:rsidR="0011119D" w:rsidRPr="00523132">
        <w:rPr>
          <w:rFonts w:ascii="Arial" w:eastAsiaTheme="minorEastAsia" w:hAnsi="Arial" w:cs="Arial"/>
          <w:lang w:val="en-US"/>
        </w:rPr>
        <w:t xml:space="preserve"> been</w:t>
      </w:r>
      <w:r w:rsidR="00794273" w:rsidRPr="00523132">
        <w:rPr>
          <w:rFonts w:ascii="Arial" w:eastAsiaTheme="minorEastAsia" w:hAnsi="Arial" w:cs="Arial"/>
          <w:lang w:val="en-US"/>
        </w:rPr>
        <w:t xml:space="preserve"> certified by </w:t>
      </w:r>
      <w:r w:rsidR="007649D2" w:rsidRPr="00523132">
        <w:rPr>
          <w:rFonts w:ascii="Arial" w:eastAsiaTheme="minorEastAsia" w:hAnsi="Arial" w:cs="Arial"/>
          <w:lang w:val="en-US"/>
        </w:rPr>
        <w:t xml:space="preserve">Lexus </w:t>
      </w:r>
      <w:r w:rsidRPr="00523132">
        <w:rPr>
          <w:rFonts w:ascii="Arial" w:eastAsiaTheme="minorEastAsia" w:hAnsi="Arial" w:cs="Arial"/>
          <w:lang w:val="en-US"/>
        </w:rPr>
        <w:t>in Japan.</w:t>
      </w:r>
      <w:r w:rsidR="00AF3ECD" w:rsidRPr="00523132">
        <w:rPr>
          <w:rFonts w:ascii="Arial" w:eastAsiaTheme="minorEastAsia" w:hAnsi="Arial" w:cs="Arial"/>
          <w:lang w:val="en-US"/>
        </w:rPr>
        <w:t xml:space="preserve"> </w:t>
      </w:r>
      <w:r w:rsidRPr="00523132">
        <w:rPr>
          <w:rFonts w:ascii="Arial" w:eastAsiaTheme="minorEastAsia" w:hAnsi="Arial" w:cs="Arial"/>
          <w:lang w:val="en-US"/>
        </w:rPr>
        <w:t>There is also a</w:t>
      </w:r>
      <w:r w:rsidR="007649D2" w:rsidRPr="00523132">
        <w:rPr>
          <w:rFonts w:ascii="Arial" w:eastAsiaTheme="minorEastAsia" w:hAnsi="Arial" w:cs="Arial"/>
          <w:lang w:val="en-US"/>
        </w:rPr>
        <w:t xml:space="preserve"> dedicated training center </w:t>
      </w:r>
      <w:r w:rsidRPr="00523132">
        <w:rPr>
          <w:rFonts w:ascii="Arial" w:eastAsiaTheme="minorEastAsia" w:hAnsi="Arial" w:cs="Arial"/>
          <w:lang w:val="en-US"/>
        </w:rPr>
        <w:t xml:space="preserve">onsite </w:t>
      </w:r>
      <w:r w:rsidR="007649D2" w:rsidRPr="00523132">
        <w:rPr>
          <w:rFonts w:ascii="Arial" w:eastAsiaTheme="minorEastAsia" w:hAnsi="Arial" w:cs="Arial"/>
          <w:lang w:val="en-US"/>
        </w:rPr>
        <w:t>to provide staff wi</w:t>
      </w:r>
      <w:r w:rsidR="003F196C" w:rsidRPr="00523132">
        <w:rPr>
          <w:rFonts w:ascii="Arial" w:eastAsiaTheme="minorEastAsia" w:hAnsi="Arial" w:cs="Arial"/>
          <w:lang w:val="en-US"/>
        </w:rPr>
        <w:t xml:space="preserve">th on-going training and skill </w:t>
      </w:r>
      <w:r w:rsidR="007649D2" w:rsidRPr="00523132">
        <w:rPr>
          <w:rFonts w:ascii="Arial" w:eastAsiaTheme="minorEastAsia" w:hAnsi="Arial" w:cs="Arial"/>
          <w:lang w:val="en-US"/>
        </w:rPr>
        <w:t>development</w:t>
      </w:r>
      <w:r w:rsidR="003F196C" w:rsidRPr="00523132">
        <w:rPr>
          <w:rFonts w:ascii="Arial" w:eastAsiaTheme="minorEastAsia" w:hAnsi="Arial" w:cs="Arial"/>
          <w:lang w:val="en-US"/>
        </w:rPr>
        <w:t xml:space="preserve"> programs</w:t>
      </w:r>
      <w:r w:rsidR="007649D2" w:rsidRPr="00523132">
        <w:rPr>
          <w:rFonts w:ascii="Arial" w:eastAsiaTheme="minorEastAsia" w:hAnsi="Arial" w:cs="Arial"/>
          <w:lang w:val="en-US"/>
        </w:rPr>
        <w:t xml:space="preserve">. </w:t>
      </w:r>
    </w:p>
    <w:p w14:paraId="1EC6A335" w14:textId="77777777" w:rsidR="006C4A3A" w:rsidRPr="00523132" w:rsidRDefault="006C4A3A" w:rsidP="005A0C0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A33B999" w14:textId="2DD9AE28" w:rsidR="00D1505A" w:rsidRPr="00523132" w:rsidRDefault="002017AF" w:rsidP="00B05E2F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Hassan Jameel, </w:t>
      </w:r>
      <w:r w:rsidRPr="002017AF">
        <w:rPr>
          <w:rFonts w:ascii="Arial" w:eastAsiaTheme="minorEastAsia" w:hAnsi="Arial" w:cs="Arial"/>
          <w:lang w:val="en-US"/>
        </w:rPr>
        <w:t>Deputy President and Vice Chairman of Abdul Latif Jameel Domestic</w:t>
      </w:r>
      <w:r>
        <w:rPr>
          <w:rFonts w:ascii="Arial" w:eastAsiaTheme="minorEastAsia" w:hAnsi="Arial" w:cs="Arial"/>
          <w:lang w:val="en-US"/>
        </w:rPr>
        <w:t>,</w:t>
      </w:r>
      <w:r w:rsidR="00E6560C" w:rsidRPr="00523132">
        <w:rPr>
          <w:rFonts w:ascii="Arial" w:eastAsiaTheme="minorEastAsia" w:hAnsi="Arial" w:cs="Arial"/>
          <w:lang w:val="en-US"/>
        </w:rPr>
        <w:t xml:space="preserve"> said, </w:t>
      </w:r>
      <w:r w:rsidR="00470D04" w:rsidRPr="00523132">
        <w:rPr>
          <w:rFonts w:ascii="Arial" w:eastAsiaTheme="minorEastAsia" w:hAnsi="Arial" w:cs="Arial"/>
          <w:lang w:val="en-US"/>
        </w:rPr>
        <w:t>“</w:t>
      </w:r>
      <w:r w:rsidR="005A0C0C" w:rsidRPr="00523132">
        <w:rPr>
          <w:rFonts w:ascii="Arial" w:eastAsiaTheme="minorEastAsia" w:hAnsi="Arial" w:cs="Arial"/>
          <w:lang w:val="en-US"/>
        </w:rPr>
        <w:t xml:space="preserve">Having the </w:t>
      </w:r>
      <w:r w:rsidR="00AF7914" w:rsidRPr="00523132">
        <w:rPr>
          <w:rFonts w:ascii="Arial" w:eastAsiaTheme="minorEastAsia" w:hAnsi="Arial" w:cs="Arial"/>
          <w:lang w:val="en-US"/>
        </w:rPr>
        <w:t xml:space="preserve">largest </w:t>
      </w:r>
      <w:r w:rsidR="00461496" w:rsidRPr="00523132">
        <w:rPr>
          <w:rFonts w:ascii="Arial" w:eastAsiaTheme="minorEastAsia" w:hAnsi="Arial" w:cs="Arial"/>
          <w:lang w:val="en-US"/>
        </w:rPr>
        <w:t xml:space="preserve">Lexus Center </w:t>
      </w:r>
      <w:r w:rsidR="005A0C0C" w:rsidRPr="00523132">
        <w:rPr>
          <w:rFonts w:ascii="Arial" w:eastAsiaTheme="minorEastAsia" w:hAnsi="Arial" w:cs="Arial"/>
          <w:lang w:val="en-US"/>
        </w:rPr>
        <w:t>in the world here in Saudi Arabia is a</w:t>
      </w:r>
      <w:r w:rsidR="00FE29E7" w:rsidRPr="00523132">
        <w:rPr>
          <w:rFonts w:ascii="Arial" w:eastAsiaTheme="minorEastAsia" w:hAnsi="Arial" w:cs="Arial"/>
          <w:lang w:val="en-US"/>
        </w:rPr>
        <w:t xml:space="preserve"> tangible example of the strength of our relationship with Lexus, </w:t>
      </w:r>
      <w:r w:rsidR="001C62DD" w:rsidRPr="00523132">
        <w:rPr>
          <w:rFonts w:ascii="Arial" w:eastAsiaTheme="minorEastAsia" w:hAnsi="Arial" w:cs="Arial"/>
          <w:lang w:val="en-US"/>
        </w:rPr>
        <w:t>and is a</w:t>
      </w:r>
      <w:r w:rsidR="00607FA6" w:rsidRPr="00523132">
        <w:rPr>
          <w:rFonts w:ascii="Arial" w:eastAsiaTheme="minorEastAsia" w:hAnsi="Arial" w:cs="Arial"/>
          <w:lang w:val="en-US"/>
        </w:rPr>
        <w:t xml:space="preserve"> testament to the</w:t>
      </w:r>
      <w:r w:rsidR="005A0C0C" w:rsidRPr="00523132">
        <w:rPr>
          <w:rFonts w:ascii="Arial" w:eastAsiaTheme="minorEastAsia" w:hAnsi="Arial" w:cs="Arial"/>
          <w:lang w:val="en-US"/>
        </w:rPr>
        <w:t xml:space="preserve"> strength of the </w:t>
      </w:r>
      <w:r w:rsidR="001C62DD" w:rsidRPr="00523132">
        <w:rPr>
          <w:rFonts w:ascii="Arial" w:eastAsiaTheme="minorEastAsia" w:hAnsi="Arial" w:cs="Arial"/>
          <w:lang w:val="en-US"/>
        </w:rPr>
        <w:t>region’s</w:t>
      </w:r>
      <w:r w:rsidR="005A0C0C" w:rsidRPr="00523132">
        <w:rPr>
          <w:rFonts w:ascii="Arial" w:eastAsiaTheme="minorEastAsia" w:hAnsi="Arial" w:cs="Arial"/>
          <w:lang w:val="en-US"/>
        </w:rPr>
        <w:t xml:space="preserve"> </w:t>
      </w:r>
      <w:r w:rsidR="00E624CB" w:rsidRPr="00523132">
        <w:rPr>
          <w:rFonts w:ascii="Arial" w:eastAsiaTheme="minorEastAsia" w:hAnsi="Arial" w:cs="Arial"/>
          <w:lang w:val="en-US"/>
        </w:rPr>
        <w:t xml:space="preserve">luxury </w:t>
      </w:r>
      <w:r w:rsidR="00814BEC" w:rsidRPr="00523132">
        <w:rPr>
          <w:rFonts w:ascii="Arial" w:eastAsiaTheme="minorEastAsia" w:hAnsi="Arial" w:cs="Arial"/>
          <w:lang w:val="en-US"/>
        </w:rPr>
        <w:t xml:space="preserve">auto </w:t>
      </w:r>
      <w:r w:rsidR="00E624CB" w:rsidRPr="00523132">
        <w:rPr>
          <w:rFonts w:ascii="Arial" w:eastAsiaTheme="minorEastAsia" w:hAnsi="Arial" w:cs="Arial"/>
          <w:lang w:val="en-US"/>
        </w:rPr>
        <w:t>segment</w:t>
      </w:r>
      <w:r w:rsidR="005A0C0C" w:rsidRPr="00523132">
        <w:rPr>
          <w:rFonts w:ascii="Arial" w:eastAsiaTheme="minorEastAsia" w:hAnsi="Arial" w:cs="Arial"/>
          <w:lang w:val="en-US"/>
        </w:rPr>
        <w:t>.</w:t>
      </w:r>
      <w:r w:rsidR="001C62DD" w:rsidRPr="00523132" w:rsidDel="001C62DD">
        <w:rPr>
          <w:rFonts w:ascii="Arial" w:eastAsiaTheme="minorEastAsia" w:hAnsi="Arial" w:cs="Arial"/>
          <w:lang w:val="en-US"/>
        </w:rPr>
        <w:t xml:space="preserve"> </w:t>
      </w:r>
      <w:r w:rsidR="005A0C0C" w:rsidRPr="00523132">
        <w:rPr>
          <w:rFonts w:ascii="Arial" w:eastAsiaTheme="minorEastAsia" w:hAnsi="Arial" w:cs="Arial"/>
          <w:lang w:val="en-US"/>
        </w:rPr>
        <w:t xml:space="preserve">The new center </w:t>
      </w:r>
      <w:r w:rsidR="000A1136" w:rsidRPr="00523132">
        <w:rPr>
          <w:rFonts w:ascii="Arial" w:eastAsiaTheme="minorEastAsia" w:hAnsi="Arial" w:cs="Arial"/>
          <w:lang w:val="en-US"/>
        </w:rPr>
        <w:t xml:space="preserve">enhances the Lexus value proposition </w:t>
      </w:r>
      <w:r w:rsidR="001C62DD" w:rsidRPr="00523132">
        <w:rPr>
          <w:rFonts w:ascii="Arial" w:eastAsiaTheme="minorEastAsia" w:hAnsi="Arial" w:cs="Arial"/>
          <w:lang w:val="en-US"/>
        </w:rPr>
        <w:t>by</w:t>
      </w:r>
      <w:r w:rsidR="00E95F13" w:rsidRPr="00523132">
        <w:rPr>
          <w:rFonts w:ascii="Arial" w:eastAsiaTheme="minorEastAsia" w:hAnsi="Arial" w:cs="Arial"/>
          <w:lang w:val="en-US"/>
        </w:rPr>
        <w:t xml:space="preserve"> </w:t>
      </w:r>
      <w:r w:rsidR="00DF5D27" w:rsidRPr="00523132">
        <w:rPr>
          <w:rFonts w:ascii="Arial" w:eastAsiaTheme="minorEastAsia" w:hAnsi="Arial" w:cs="Arial"/>
          <w:lang w:val="en-US"/>
        </w:rPr>
        <w:t>further improving</w:t>
      </w:r>
      <w:r w:rsidR="001C62DD" w:rsidRPr="00523132">
        <w:rPr>
          <w:rFonts w:ascii="Arial" w:eastAsiaTheme="minorEastAsia" w:hAnsi="Arial" w:cs="Arial"/>
          <w:lang w:val="en-US"/>
        </w:rPr>
        <w:t xml:space="preserve"> our maintenance and service efficiency, making the very latest industry technology available for Lexus customers in Saudi Arabia</w:t>
      </w:r>
      <w:r w:rsidR="00BF775E" w:rsidRPr="00523132">
        <w:rPr>
          <w:rFonts w:ascii="Arial" w:eastAsiaTheme="minorEastAsia" w:hAnsi="Arial" w:cs="Arial"/>
          <w:lang w:val="en-US"/>
        </w:rPr>
        <w:t>.”</w:t>
      </w:r>
    </w:p>
    <w:p w14:paraId="4F3F33C3" w14:textId="77777777" w:rsidR="00D1505A" w:rsidRPr="00523132" w:rsidRDefault="00D1505A" w:rsidP="00E95F1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F93A941" w14:textId="3EB52305" w:rsidR="00B05E2F" w:rsidRPr="00523132" w:rsidRDefault="00D1505A" w:rsidP="00CF2A4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4148D">
        <w:rPr>
          <w:rFonts w:ascii="Arial" w:eastAsiaTheme="minorEastAsia" w:hAnsi="Arial" w:cs="Arial"/>
          <w:lang w:val="en-US"/>
        </w:rPr>
        <w:t xml:space="preserve">He added, </w:t>
      </w:r>
      <w:r w:rsidR="003F196C" w:rsidRPr="0034148D">
        <w:rPr>
          <w:rFonts w:ascii="Arial" w:eastAsiaTheme="minorEastAsia" w:hAnsi="Arial" w:cs="Arial"/>
          <w:lang w:val="en-US"/>
        </w:rPr>
        <w:t>“</w:t>
      </w:r>
      <w:r w:rsidR="006376D6" w:rsidRPr="0034148D">
        <w:rPr>
          <w:rFonts w:ascii="Arial" w:eastAsiaTheme="minorEastAsia" w:hAnsi="Arial" w:cs="Arial"/>
          <w:lang w:val="en-US"/>
        </w:rPr>
        <w:t xml:space="preserve">The launch of the </w:t>
      </w:r>
      <w:r w:rsidR="00461496" w:rsidRPr="0034148D">
        <w:rPr>
          <w:rFonts w:ascii="Arial" w:eastAsiaTheme="minorEastAsia" w:hAnsi="Arial" w:cs="Arial"/>
          <w:lang w:val="en-US"/>
        </w:rPr>
        <w:t>Center</w:t>
      </w:r>
      <w:r w:rsidR="00BF775E" w:rsidRPr="0034148D">
        <w:rPr>
          <w:rFonts w:ascii="Arial" w:eastAsiaTheme="minorEastAsia" w:hAnsi="Arial" w:cs="Arial"/>
          <w:lang w:val="en-US"/>
        </w:rPr>
        <w:t xml:space="preserve"> </w:t>
      </w:r>
      <w:r w:rsidR="00DF5D27" w:rsidRPr="0034148D">
        <w:rPr>
          <w:rFonts w:ascii="Arial" w:eastAsiaTheme="minorEastAsia" w:hAnsi="Arial" w:cs="Arial"/>
          <w:lang w:val="en-US"/>
        </w:rPr>
        <w:t>come</w:t>
      </w:r>
      <w:r w:rsidR="006376D6" w:rsidRPr="0034148D">
        <w:rPr>
          <w:rFonts w:ascii="Arial" w:eastAsiaTheme="minorEastAsia" w:hAnsi="Arial" w:cs="Arial"/>
          <w:lang w:val="en-US"/>
        </w:rPr>
        <w:t>s</w:t>
      </w:r>
      <w:r w:rsidR="00DF5D27" w:rsidRPr="0034148D">
        <w:rPr>
          <w:rFonts w:ascii="Arial" w:eastAsiaTheme="minorEastAsia" w:hAnsi="Arial" w:cs="Arial"/>
          <w:lang w:val="en-US"/>
        </w:rPr>
        <w:t xml:space="preserve"> as part </w:t>
      </w:r>
      <w:r w:rsidR="00BF775E" w:rsidRPr="0034148D">
        <w:rPr>
          <w:rFonts w:ascii="Arial" w:eastAsiaTheme="minorEastAsia" w:hAnsi="Arial" w:cs="Arial"/>
          <w:lang w:val="en-US"/>
        </w:rPr>
        <w:t>of our</w:t>
      </w:r>
      <w:r w:rsidR="00DF5D27" w:rsidRPr="0034148D">
        <w:rPr>
          <w:rFonts w:ascii="Arial" w:eastAsiaTheme="minorEastAsia" w:hAnsi="Arial" w:cs="Arial"/>
          <w:lang w:val="en-US"/>
        </w:rPr>
        <w:t xml:space="preserve"> continued investment</w:t>
      </w:r>
      <w:r w:rsidR="003F196C" w:rsidRPr="0034148D">
        <w:rPr>
          <w:rFonts w:ascii="Arial" w:eastAsiaTheme="minorEastAsia" w:hAnsi="Arial" w:cs="Arial"/>
          <w:lang w:val="en-US"/>
        </w:rPr>
        <w:t>s</w:t>
      </w:r>
      <w:r w:rsidR="00DF5D27" w:rsidRPr="0034148D">
        <w:rPr>
          <w:rFonts w:ascii="Arial" w:eastAsiaTheme="minorEastAsia" w:hAnsi="Arial" w:cs="Arial"/>
          <w:lang w:val="en-US"/>
        </w:rPr>
        <w:t xml:space="preserve"> in Saudi Arabia </w:t>
      </w:r>
      <w:r w:rsidR="006376D6" w:rsidRPr="0034148D">
        <w:rPr>
          <w:rFonts w:ascii="Arial" w:eastAsiaTheme="minorEastAsia" w:hAnsi="Arial" w:cs="Arial"/>
          <w:lang w:val="en-US"/>
        </w:rPr>
        <w:t>as well as</w:t>
      </w:r>
      <w:r w:rsidR="00DF5D27" w:rsidRPr="0034148D">
        <w:rPr>
          <w:rFonts w:ascii="Arial" w:eastAsiaTheme="minorEastAsia" w:hAnsi="Arial" w:cs="Arial"/>
          <w:lang w:val="en-US"/>
        </w:rPr>
        <w:t xml:space="preserve"> our commitment to </w:t>
      </w:r>
      <w:r w:rsidR="006376D6" w:rsidRPr="0034148D">
        <w:rPr>
          <w:rFonts w:ascii="Arial" w:eastAsiaTheme="minorEastAsia" w:hAnsi="Arial" w:cs="Arial"/>
          <w:lang w:val="en-US"/>
        </w:rPr>
        <w:t>cre</w:t>
      </w:r>
      <w:r w:rsidR="00C003B5" w:rsidRPr="0034148D">
        <w:rPr>
          <w:rFonts w:ascii="Arial" w:eastAsiaTheme="minorEastAsia" w:hAnsi="Arial" w:cs="Arial"/>
          <w:lang w:val="en-US"/>
        </w:rPr>
        <w:t>at</w:t>
      </w:r>
      <w:r w:rsidR="00B05E2F" w:rsidRPr="0034148D">
        <w:rPr>
          <w:rFonts w:ascii="Arial" w:eastAsiaTheme="minorEastAsia" w:hAnsi="Arial" w:cs="Arial"/>
          <w:lang w:val="en-US"/>
        </w:rPr>
        <w:t>ing</w:t>
      </w:r>
      <w:r w:rsidR="00C003B5" w:rsidRPr="0034148D">
        <w:rPr>
          <w:rFonts w:ascii="Arial" w:eastAsiaTheme="minorEastAsia" w:hAnsi="Arial" w:cs="Arial"/>
          <w:lang w:val="en-US"/>
        </w:rPr>
        <w:t xml:space="preserve"> </w:t>
      </w:r>
      <w:r w:rsidR="006376D6" w:rsidRPr="0034148D">
        <w:rPr>
          <w:rFonts w:ascii="Arial" w:eastAsiaTheme="minorEastAsia" w:hAnsi="Arial" w:cs="Arial"/>
          <w:lang w:val="en-US"/>
        </w:rPr>
        <w:t>job opportunities for young Saudi talent</w:t>
      </w:r>
      <w:r w:rsidR="00BF775E" w:rsidRPr="0034148D">
        <w:rPr>
          <w:rFonts w:ascii="Arial" w:eastAsiaTheme="minorEastAsia" w:hAnsi="Arial" w:cs="Arial"/>
          <w:lang w:val="en-US"/>
        </w:rPr>
        <w:t xml:space="preserve">. </w:t>
      </w:r>
      <w:r w:rsidR="00C003B5" w:rsidRPr="0034148D">
        <w:rPr>
          <w:rFonts w:ascii="Arial" w:eastAsiaTheme="minorEastAsia" w:hAnsi="Arial" w:cs="Arial"/>
          <w:lang w:val="en-US"/>
        </w:rPr>
        <w:t>This</w:t>
      </w:r>
      <w:r w:rsidR="00DF5D27" w:rsidRPr="0034148D">
        <w:rPr>
          <w:rFonts w:ascii="Arial" w:eastAsiaTheme="minorEastAsia" w:hAnsi="Arial" w:cs="Arial"/>
          <w:lang w:val="en-US"/>
        </w:rPr>
        <w:t xml:space="preserve"> also</w:t>
      </w:r>
      <w:r w:rsidR="00BF775E" w:rsidRPr="0034148D">
        <w:rPr>
          <w:rFonts w:ascii="Arial" w:eastAsiaTheme="minorEastAsia" w:hAnsi="Arial" w:cs="Arial"/>
          <w:lang w:val="en-US"/>
        </w:rPr>
        <w:t xml:space="preserve"> </w:t>
      </w:r>
      <w:r w:rsidR="00E95F13" w:rsidRPr="0034148D">
        <w:rPr>
          <w:rFonts w:ascii="Arial" w:eastAsiaTheme="minorEastAsia" w:hAnsi="Arial" w:cs="Arial"/>
          <w:lang w:val="en-US"/>
        </w:rPr>
        <w:t>under</w:t>
      </w:r>
      <w:r w:rsidR="00DF5D27" w:rsidRPr="0034148D">
        <w:rPr>
          <w:rFonts w:ascii="Arial" w:eastAsiaTheme="minorEastAsia" w:hAnsi="Arial" w:cs="Arial"/>
          <w:lang w:val="en-US"/>
        </w:rPr>
        <w:t>score</w:t>
      </w:r>
      <w:r w:rsidR="00C003B5" w:rsidRPr="0034148D">
        <w:rPr>
          <w:rFonts w:ascii="Arial" w:eastAsiaTheme="minorEastAsia" w:hAnsi="Arial" w:cs="Arial"/>
          <w:lang w:val="en-US"/>
        </w:rPr>
        <w:t>s</w:t>
      </w:r>
      <w:r w:rsidR="00E95F13" w:rsidRPr="0034148D">
        <w:rPr>
          <w:rFonts w:ascii="Arial" w:eastAsiaTheme="minorEastAsia" w:hAnsi="Arial" w:cs="Arial"/>
          <w:lang w:val="en-US"/>
        </w:rPr>
        <w:t xml:space="preserve"> our </w:t>
      </w:r>
      <w:r w:rsidR="008B18AB" w:rsidRPr="0034148D">
        <w:rPr>
          <w:rFonts w:ascii="Arial" w:eastAsiaTheme="minorEastAsia" w:hAnsi="Arial" w:cs="Arial"/>
          <w:lang w:val="en-US"/>
        </w:rPr>
        <w:t>“</w:t>
      </w:r>
      <w:r w:rsidR="00E93BE8" w:rsidRPr="0034148D">
        <w:rPr>
          <w:rFonts w:ascii="Arial" w:eastAsiaTheme="minorEastAsia" w:hAnsi="Arial" w:cs="Arial"/>
          <w:lang w:val="en-US"/>
        </w:rPr>
        <w:t>Guest First</w:t>
      </w:r>
      <w:r w:rsidR="008B18AB" w:rsidRPr="0034148D">
        <w:rPr>
          <w:rFonts w:ascii="Arial" w:eastAsiaTheme="minorEastAsia" w:hAnsi="Arial" w:cs="Arial"/>
          <w:lang w:val="en-US"/>
        </w:rPr>
        <w:t>”</w:t>
      </w:r>
      <w:r w:rsidR="00E93BE8" w:rsidRPr="0034148D">
        <w:rPr>
          <w:rFonts w:ascii="Arial" w:eastAsiaTheme="minorEastAsia" w:hAnsi="Arial" w:cs="Arial"/>
          <w:lang w:val="en-US"/>
        </w:rPr>
        <w:t xml:space="preserve"> philosophy, which seeks to provide the best ownership experi</w:t>
      </w:r>
      <w:r w:rsidR="004B714B" w:rsidRPr="0034148D">
        <w:rPr>
          <w:rFonts w:ascii="Arial" w:eastAsiaTheme="minorEastAsia" w:hAnsi="Arial" w:cs="Arial"/>
          <w:lang w:val="en-US"/>
        </w:rPr>
        <w:t>ence possible</w:t>
      </w:r>
      <w:r w:rsidR="00E93BE8" w:rsidRPr="0034148D">
        <w:rPr>
          <w:rFonts w:ascii="Arial" w:eastAsiaTheme="minorEastAsia" w:hAnsi="Arial" w:cs="Arial"/>
          <w:lang w:val="en-US"/>
        </w:rPr>
        <w:t xml:space="preserve"> by carefully managing ev</w:t>
      </w:r>
      <w:r w:rsidR="00C003B5" w:rsidRPr="0034148D">
        <w:rPr>
          <w:rFonts w:ascii="Arial" w:eastAsiaTheme="minorEastAsia" w:hAnsi="Arial" w:cs="Arial"/>
          <w:lang w:val="en-US"/>
        </w:rPr>
        <w:t>ery step along the supply chain, and</w:t>
      </w:r>
      <w:r w:rsidR="00E93BE8" w:rsidRPr="0034148D">
        <w:rPr>
          <w:rFonts w:ascii="Arial" w:eastAsiaTheme="minorEastAsia" w:hAnsi="Arial" w:cs="Arial"/>
          <w:lang w:val="en-US"/>
        </w:rPr>
        <w:t xml:space="preserve"> </w:t>
      </w:r>
      <w:r w:rsidR="00B05E2F" w:rsidRPr="0034148D">
        <w:rPr>
          <w:rFonts w:ascii="Arial" w:eastAsiaTheme="minorEastAsia" w:hAnsi="Arial" w:cs="Arial"/>
          <w:lang w:val="en-US"/>
        </w:rPr>
        <w:t>delivering</w:t>
      </w:r>
      <w:r w:rsidR="00E93BE8" w:rsidRPr="0034148D">
        <w:rPr>
          <w:rFonts w:ascii="Arial" w:eastAsiaTheme="minorEastAsia" w:hAnsi="Arial" w:cs="Arial"/>
          <w:lang w:val="en-US"/>
        </w:rPr>
        <w:t xml:space="preserve"> </w:t>
      </w:r>
      <w:r w:rsidR="004B714B" w:rsidRPr="0034148D">
        <w:rPr>
          <w:rFonts w:ascii="Arial" w:eastAsiaTheme="minorEastAsia" w:hAnsi="Arial" w:cs="Arial"/>
          <w:lang w:val="en-US"/>
        </w:rPr>
        <w:t>exceptional end-to-end service for our customers.</w:t>
      </w:r>
      <w:r w:rsidR="003F196C" w:rsidRPr="0034148D">
        <w:rPr>
          <w:rFonts w:ascii="Arial" w:eastAsiaTheme="minorEastAsia" w:hAnsi="Arial" w:cs="Arial"/>
          <w:lang w:val="en-US"/>
        </w:rPr>
        <w:t xml:space="preserve"> And in an effort to constantly be close to </w:t>
      </w:r>
      <w:r w:rsidR="003F196C" w:rsidRPr="0034148D">
        <w:rPr>
          <w:rFonts w:ascii="Arial" w:eastAsiaTheme="minorEastAsia" w:hAnsi="Arial" w:cs="Arial"/>
          <w:lang w:val="en-US"/>
        </w:rPr>
        <w:lastRenderedPageBreak/>
        <w:t xml:space="preserve">our customers in different parts of the country, </w:t>
      </w:r>
      <w:r w:rsidR="00B05E2F" w:rsidRPr="0034148D">
        <w:rPr>
          <w:rFonts w:ascii="Arial" w:eastAsiaTheme="minorEastAsia" w:hAnsi="Arial" w:cs="Arial"/>
          <w:lang w:val="en-US"/>
        </w:rPr>
        <w:t xml:space="preserve">we have opened a new </w:t>
      </w:r>
      <w:r w:rsidR="00CF2A46" w:rsidRPr="0034148D">
        <w:rPr>
          <w:rFonts w:ascii="Arial" w:eastAsiaTheme="minorEastAsia" w:hAnsi="Arial" w:cs="Arial"/>
          <w:lang w:val="en-US"/>
        </w:rPr>
        <w:t xml:space="preserve">Service </w:t>
      </w:r>
      <w:r w:rsidR="00B05E2F" w:rsidRPr="0034148D">
        <w:rPr>
          <w:rFonts w:ascii="Arial" w:eastAsiaTheme="minorEastAsia" w:hAnsi="Arial" w:cs="Arial"/>
          <w:lang w:val="en-US"/>
        </w:rPr>
        <w:t xml:space="preserve">branch in </w:t>
      </w:r>
      <w:r w:rsidR="00CF2A46" w:rsidRPr="0034148D">
        <w:rPr>
          <w:rFonts w:ascii="Arial" w:eastAsiaTheme="minorEastAsia" w:hAnsi="Arial" w:cs="Arial"/>
          <w:lang w:val="en-US"/>
        </w:rPr>
        <w:t xml:space="preserve">Jeddah, Lexus Center Al Naeem, and another to soon open </w:t>
      </w:r>
      <w:r w:rsidR="00B05E2F" w:rsidRPr="0034148D">
        <w:rPr>
          <w:rFonts w:ascii="Arial" w:eastAsiaTheme="minorEastAsia" w:hAnsi="Arial" w:cs="Arial"/>
          <w:lang w:val="en-US"/>
        </w:rPr>
        <w:t>in the Eastern region</w:t>
      </w:r>
      <w:r w:rsidR="0034148D" w:rsidRPr="0034148D">
        <w:rPr>
          <w:rFonts w:ascii="Arial" w:eastAsiaTheme="minorEastAsia" w:hAnsi="Arial" w:cs="Arial"/>
          <w:lang w:val="en-US"/>
        </w:rPr>
        <w:t xml:space="preserve">, </w:t>
      </w:r>
      <w:r w:rsidR="00CF2A46" w:rsidRPr="0034148D">
        <w:rPr>
          <w:rFonts w:ascii="Arial" w:eastAsiaTheme="minorEastAsia" w:hAnsi="Arial" w:cs="Arial"/>
          <w:lang w:val="en-US"/>
        </w:rPr>
        <w:t>Lexus Center Al Raka</w:t>
      </w:r>
      <w:r w:rsidR="00B05E2F" w:rsidRPr="0034148D">
        <w:rPr>
          <w:rFonts w:ascii="Arial" w:eastAsiaTheme="minorEastAsia" w:hAnsi="Arial" w:cs="Arial"/>
          <w:lang w:val="en-US"/>
        </w:rPr>
        <w:t>.</w:t>
      </w:r>
      <w:r w:rsidR="00B05E2F" w:rsidRPr="00523132">
        <w:rPr>
          <w:rFonts w:ascii="Arial" w:eastAsiaTheme="minorEastAsia" w:hAnsi="Arial" w:cs="Arial"/>
          <w:lang w:val="en-US"/>
        </w:rPr>
        <w:t xml:space="preserve"> </w:t>
      </w:r>
    </w:p>
    <w:p w14:paraId="668EF9B9" w14:textId="77777777" w:rsidR="00831720" w:rsidRPr="00523132" w:rsidRDefault="00831720" w:rsidP="0083172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46C47D3" w14:textId="56CDA650" w:rsidR="00A064EB" w:rsidRPr="00523132" w:rsidRDefault="00A064EB" w:rsidP="00523132">
      <w:pPr>
        <w:spacing w:after="0" w:line="240" w:lineRule="auto"/>
        <w:jc w:val="center"/>
        <w:rPr>
          <w:rFonts w:ascii="Arial" w:hAnsi="Arial" w:cs="Arial"/>
        </w:rPr>
      </w:pPr>
      <w:r w:rsidRPr="00523132">
        <w:rPr>
          <w:rFonts w:ascii="Arial" w:hAnsi="Arial" w:cs="Arial"/>
        </w:rPr>
        <w:t>-Ends-</w:t>
      </w:r>
    </w:p>
    <w:sectPr w:rsidR="00A064EB" w:rsidRPr="00523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B927" w14:textId="77777777" w:rsidR="00451923" w:rsidRDefault="00451923" w:rsidP="0044140C">
      <w:pPr>
        <w:spacing w:after="0" w:line="240" w:lineRule="auto"/>
      </w:pPr>
      <w:r>
        <w:separator/>
      </w:r>
    </w:p>
  </w:endnote>
  <w:endnote w:type="continuationSeparator" w:id="0">
    <w:p w14:paraId="486030D4" w14:textId="77777777" w:rsidR="00451923" w:rsidRDefault="00451923" w:rsidP="0044140C">
      <w:pPr>
        <w:spacing w:after="0" w:line="240" w:lineRule="auto"/>
      </w:pPr>
      <w:r>
        <w:continuationSeparator/>
      </w:r>
    </w:p>
  </w:endnote>
  <w:endnote w:type="continuationNotice" w:id="1">
    <w:p w14:paraId="3E5FD52A" w14:textId="77777777" w:rsidR="00451923" w:rsidRDefault="00451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6925" w14:textId="77777777" w:rsidR="00451923" w:rsidRDefault="00451923" w:rsidP="0044140C">
      <w:pPr>
        <w:spacing w:after="0" w:line="240" w:lineRule="auto"/>
      </w:pPr>
      <w:r>
        <w:separator/>
      </w:r>
    </w:p>
  </w:footnote>
  <w:footnote w:type="continuationSeparator" w:id="0">
    <w:p w14:paraId="413D022B" w14:textId="77777777" w:rsidR="00451923" w:rsidRDefault="00451923" w:rsidP="0044140C">
      <w:pPr>
        <w:spacing w:after="0" w:line="240" w:lineRule="auto"/>
      </w:pPr>
      <w:r>
        <w:continuationSeparator/>
      </w:r>
    </w:p>
  </w:footnote>
  <w:footnote w:type="continuationNotice" w:id="1">
    <w:p w14:paraId="10A605E7" w14:textId="77777777" w:rsidR="00451923" w:rsidRDefault="00451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34BA" w14:textId="1A4F8BAF" w:rsidR="00ED56A2" w:rsidRDefault="00F54331" w:rsidP="0044140C">
    <w:pPr>
      <w:pStyle w:val="Header"/>
      <w:jc w:val="right"/>
    </w:pPr>
    <w:r>
      <w:rPr>
        <w:rFonts w:ascii="Arial" w:eastAsiaTheme="minorEastAsia" w:hAnsi="Arial" w:cs="Arial"/>
        <w:noProof/>
        <w:highlight w:val="yellow"/>
        <w:lang w:val="en-US"/>
      </w:rPr>
      <w:drawing>
        <wp:inline distT="0" distB="0" distL="0" distR="0" wp14:anchorId="78AE80BA" wp14:editId="2CCA0210">
          <wp:extent cx="2444505" cy="790575"/>
          <wp:effectExtent l="0" t="0" r="0" b="0"/>
          <wp:docPr id="2" name="Picture 2" descr="C:\Users\l.desouky\Downloads\alj_mot_log_eng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esouky\Downloads\alj_mot_log_eng_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5" b="21931"/>
                  <a:stretch/>
                </pic:blipFill>
                <pic:spPr bwMode="auto">
                  <a:xfrm>
                    <a:off x="0" y="0"/>
                    <a:ext cx="2464260" cy="796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4FC3ED" w14:textId="77777777" w:rsidR="00ED56A2" w:rsidRDefault="00ED56A2" w:rsidP="0044140C">
    <w:pPr>
      <w:pStyle w:val="Header"/>
      <w:jc w:val="right"/>
    </w:pPr>
  </w:p>
  <w:p w14:paraId="531C1458" w14:textId="77777777" w:rsidR="00ED56A2" w:rsidRPr="006C2138" w:rsidRDefault="00ED56A2" w:rsidP="006C2138">
    <w:pPr>
      <w:rPr>
        <w:rFonts w:asciiTheme="minorBidi" w:hAnsiTheme="minorBidi"/>
        <w:color w:val="51859A"/>
        <w:sz w:val="28"/>
        <w:szCs w:val="28"/>
      </w:rPr>
    </w:pPr>
    <w:r w:rsidRPr="00585A6E">
      <w:rPr>
        <w:rFonts w:asciiTheme="minorBidi" w:hAnsiTheme="minorBidi"/>
        <w:color w:val="51859A"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18CA"/>
    <w:multiLevelType w:val="hybridMultilevel"/>
    <w:tmpl w:val="3F3C3B00"/>
    <w:lvl w:ilvl="0" w:tplc="C1881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4C80"/>
    <w:multiLevelType w:val="hybridMultilevel"/>
    <w:tmpl w:val="1B38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1E2"/>
    <w:multiLevelType w:val="hybridMultilevel"/>
    <w:tmpl w:val="C694B4C8"/>
    <w:lvl w:ilvl="0" w:tplc="F43C2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05991"/>
    <w:multiLevelType w:val="hybridMultilevel"/>
    <w:tmpl w:val="92287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B5C97"/>
    <w:multiLevelType w:val="hybridMultilevel"/>
    <w:tmpl w:val="9FCE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A"/>
    <w:rsid w:val="00044DC6"/>
    <w:rsid w:val="00052F1D"/>
    <w:rsid w:val="00065575"/>
    <w:rsid w:val="000830CB"/>
    <w:rsid w:val="000A1136"/>
    <w:rsid w:val="000A23A7"/>
    <w:rsid w:val="000A2E81"/>
    <w:rsid w:val="000C7FBD"/>
    <w:rsid w:val="000E18F7"/>
    <w:rsid w:val="000E23DD"/>
    <w:rsid w:val="0011119D"/>
    <w:rsid w:val="00112179"/>
    <w:rsid w:val="0011511A"/>
    <w:rsid w:val="00120B03"/>
    <w:rsid w:val="00120BA5"/>
    <w:rsid w:val="001232F0"/>
    <w:rsid w:val="00150D69"/>
    <w:rsid w:val="00167BED"/>
    <w:rsid w:val="0017688D"/>
    <w:rsid w:val="00176E89"/>
    <w:rsid w:val="001970B2"/>
    <w:rsid w:val="001A32D3"/>
    <w:rsid w:val="001C62DD"/>
    <w:rsid w:val="001E0B73"/>
    <w:rsid w:val="001E368B"/>
    <w:rsid w:val="001E618D"/>
    <w:rsid w:val="002017AF"/>
    <w:rsid w:val="0021196C"/>
    <w:rsid w:val="0022650E"/>
    <w:rsid w:val="002265C8"/>
    <w:rsid w:val="00241484"/>
    <w:rsid w:val="00250F21"/>
    <w:rsid w:val="002572A2"/>
    <w:rsid w:val="0027020B"/>
    <w:rsid w:val="00285CC7"/>
    <w:rsid w:val="002A23E8"/>
    <w:rsid w:val="002B39CF"/>
    <w:rsid w:val="0034148D"/>
    <w:rsid w:val="003415E2"/>
    <w:rsid w:val="003437C7"/>
    <w:rsid w:val="00346CD5"/>
    <w:rsid w:val="003522BD"/>
    <w:rsid w:val="00356312"/>
    <w:rsid w:val="00384E38"/>
    <w:rsid w:val="003A6827"/>
    <w:rsid w:val="003B0AFD"/>
    <w:rsid w:val="003F196C"/>
    <w:rsid w:val="0042563A"/>
    <w:rsid w:val="004365C3"/>
    <w:rsid w:val="0044140C"/>
    <w:rsid w:val="00451923"/>
    <w:rsid w:val="00452AD5"/>
    <w:rsid w:val="00461496"/>
    <w:rsid w:val="00470D04"/>
    <w:rsid w:val="00477690"/>
    <w:rsid w:val="00484810"/>
    <w:rsid w:val="004A1F8F"/>
    <w:rsid w:val="004A6CF8"/>
    <w:rsid w:val="004A6D45"/>
    <w:rsid w:val="004B714B"/>
    <w:rsid w:val="004C077F"/>
    <w:rsid w:val="004D31BA"/>
    <w:rsid w:val="004D596A"/>
    <w:rsid w:val="005135FE"/>
    <w:rsid w:val="00523132"/>
    <w:rsid w:val="00530E1A"/>
    <w:rsid w:val="0054737E"/>
    <w:rsid w:val="0056221F"/>
    <w:rsid w:val="005631B5"/>
    <w:rsid w:val="005749B9"/>
    <w:rsid w:val="005A0C0C"/>
    <w:rsid w:val="005A7B85"/>
    <w:rsid w:val="005C4433"/>
    <w:rsid w:val="005C792D"/>
    <w:rsid w:val="005E2CA2"/>
    <w:rsid w:val="005F0244"/>
    <w:rsid w:val="00607FA6"/>
    <w:rsid w:val="00612106"/>
    <w:rsid w:val="006235B7"/>
    <w:rsid w:val="00624B19"/>
    <w:rsid w:val="00631155"/>
    <w:rsid w:val="006376D6"/>
    <w:rsid w:val="00640A6A"/>
    <w:rsid w:val="0067013B"/>
    <w:rsid w:val="006801C1"/>
    <w:rsid w:val="006C2138"/>
    <w:rsid w:val="006C4A3A"/>
    <w:rsid w:val="00707CDD"/>
    <w:rsid w:val="00721FFD"/>
    <w:rsid w:val="007279BF"/>
    <w:rsid w:val="00742256"/>
    <w:rsid w:val="007638B2"/>
    <w:rsid w:val="007649D2"/>
    <w:rsid w:val="00792F5E"/>
    <w:rsid w:val="00794273"/>
    <w:rsid w:val="007B73E1"/>
    <w:rsid w:val="007D45D2"/>
    <w:rsid w:val="00803C19"/>
    <w:rsid w:val="00814BEC"/>
    <w:rsid w:val="00823334"/>
    <w:rsid w:val="008256EB"/>
    <w:rsid w:val="00831720"/>
    <w:rsid w:val="0083537E"/>
    <w:rsid w:val="0085061B"/>
    <w:rsid w:val="00872946"/>
    <w:rsid w:val="0087763D"/>
    <w:rsid w:val="008B18AB"/>
    <w:rsid w:val="008D5C1A"/>
    <w:rsid w:val="008E74D2"/>
    <w:rsid w:val="00912C11"/>
    <w:rsid w:val="0092277E"/>
    <w:rsid w:val="00980047"/>
    <w:rsid w:val="009923F2"/>
    <w:rsid w:val="009953E8"/>
    <w:rsid w:val="009B277D"/>
    <w:rsid w:val="009C4934"/>
    <w:rsid w:val="009D1696"/>
    <w:rsid w:val="009E28C8"/>
    <w:rsid w:val="009E7769"/>
    <w:rsid w:val="00A01984"/>
    <w:rsid w:val="00A064EB"/>
    <w:rsid w:val="00A07AD9"/>
    <w:rsid w:val="00A1286E"/>
    <w:rsid w:val="00A35167"/>
    <w:rsid w:val="00A62E88"/>
    <w:rsid w:val="00A7128D"/>
    <w:rsid w:val="00A83D3D"/>
    <w:rsid w:val="00A84507"/>
    <w:rsid w:val="00AA4988"/>
    <w:rsid w:val="00AB127B"/>
    <w:rsid w:val="00AB4908"/>
    <w:rsid w:val="00AC51CE"/>
    <w:rsid w:val="00AF1AEB"/>
    <w:rsid w:val="00AF3ECD"/>
    <w:rsid w:val="00AF7914"/>
    <w:rsid w:val="00B05E2F"/>
    <w:rsid w:val="00B337A6"/>
    <w:rsid w:val="00B62876"/>
    <w:rsid w:val="00B64AF4"/>
    <w:rsid w:val="00B912FC"/>
    <w:rsid w:val="00BA6E19"/>
    <w:rsid w:val="00BD664B"/>
    <w:rsid w:val="00BF25DF"/>
    <w:rsid w:val="00BF2D1F"/>
    <w:rsid w:val="00BF775E"/>
    <w:rsid w:val="00C003B5"/>
    <w:rsid w:val="00C14C7B"/>
    <w:rsid w:val="00C3059B"/>
    <w:rsid w:val="00C576D6"/>
    <w:rsid w:val="00C718BB"/>
    <w:rsid w:val="00C9567A"/>
    <w:rsid w:val="00CA1D9B"/>
    <w:rsid w:val="00CB2698"/>
    <w:rsid w:val="00CC47AE"/>
    <w:rsid w:val="00CC5C48"/>
    <w:rsid w:val="00CD16FF"/>
    <w:rsid w:val="00CF2A46"/>
    <w:rsid w:val="00CF5CFB"/>
    <w:rsid w:val="00CF7352"/>
    <w:rsid w:val="00D003A6"/>
    <w:rsid w:val="00D0071F"/>
    <w:rsid w:val="00D1505A"/>
    <w:rsid w:val="00D716E0"/>
    <w:rsid w:val="00D80AEE"/>
    <w:rsid w:val="00DA1740"/>
    <w:rsid w:val="00DB0CB3"/>
    <w:rsid w:val="00DF5D27"/>
    <w:rsid w:val="00E013AA"/>
    <w:rsid w:val="00E01E6B"/>
    <w:rsid w:val="00E10401"/>
    <w:rsid w:val="00E14A28"/>
    <w:rsid w:val="00E624CB"/>
    <w:rsid w:val="00E62E8F"/>
    <w:rsid w:val="00E65104"/>
    <w:rsid w:val="00E6560C"/>
    <w:rsid w:val="00E66595"/>
    <w:rsid w:val="00E774A7"/>
    <w:rsid w:val="00E93BE8"/>
    <w:rsid w:val="00E95F13"/>
    <w:rsid w:val="00E96955"/>
    <w:rsid w:val="00EB2C32"/>
    <w:rsid w:val="00ED56A2"/>
    <w:rsid w:val="00EF0A54"/>
    <w:rsid w:val="00EF3760"/>
    <w:rsid w:val="00EF5C16"/>
    <w:rsid w:val="00F01452"/>
    <w:rsid w:val="00F156D8"/>
    <w:rsid w:val="00F178F5"/>
    <w:rsid w:val="00F43939"/>
    <w:rsid w:val="00F5369C"/>
    <w:rsid w:val="00F54331"/>
    <w:rsid w:val="00F547B0"/>
    <w:rsid w:val="00F75E80"/>
    <w:rsid w:val="00FA5D1E"/>
    <w:rsid w:val="00FC3DBB"/>
    <w:rsid w:val="00FC64B3"/>
    <w:rsid w:val="00FE29E7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B1CE"/>
  <w15:docId w15:val="{DA002F08-6EC9-41E4-A8C3-01E148B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62E88"/>
  </w:style>
  <w:style w:type="character" w:customStyle="1" w:styleId="atn">
    <w:name w:val="atn"/>
    <w:basedOn w:val="DefaultParagraphFont"/>
    <w:rsid w:val="00A62E88"/>
  </w:style>
  <w:style w:type="character" w:styleId="Hyperlink">
    <w:name w:val="Hyperlink"/>
    <w:basedOn w:val="DefaultParagraphFont"/>
    <w:uiPriority w:val="99"/>
    <w:unhideWhenUsed/>
    <w:rsid w:val="00CC5C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0C"/>
  </w:style>
  <w:style w:type="paragraph" w:styleId="Footer">
    <w:name w:val="footer"/>
    <w:basedOn w:val="Normal"/>
    <w:link w:val="FooterChar"/>
    <w:uiPriority w:val="99"/>
    <w:unhideWhenUsed/>
    <w:rsid w:val="0044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0C"/>
  </w:style>
  <w:style w:type="paragraph" w:styleId="BalloonText">
    <w:name w:val="Balloon Text"/>
    <w:basedOn w:val="Normal"/>
    <w:link w:val="BalloonTextChar"/>
    <w:uiPriority w:val="99"/>
    <w:semiHidden/>
    <w:unhideWhenUsed/>
    <w:rsid w:val="004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D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D9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7128D"/>
  </w:style>
  <w:style w:type="paragraph" w:styleId="NormalWeb">
    <w:name w:val="Normal (Web)"/>
    <w:basedOn w:val="Normal"/>
    <w:uiPriority w:val="99"/>
    <w:semiHidden/>
    <w:unhideWhenUsed/>
    <w:rsid w:val="00A0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7013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013B"/>
    <w:rPr>
      <w:rFonts w:eastAsiaTheme="minorEastAsia"/>
      <w:lang w:val="en-US"/>
    </w:rPr>
  </w:style>
  <w:style w:type="paragraph" w:customStyle="1" w:styleId="Default">
    <w:name w:val="Default"/>
    <w:basedOn w:val="Normal"/>
    <w:rsid w:val="00E013A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E699-5A9B-1C4D-B632-04E8B6F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Stajer12</dc:creator>
  <cp:lastModifiedBy>Laura Ezzat</cp:lastModifiedBy>
  <cp:revision>2</cp:revision>
  <cp:lastPrinted>2016-08-09T06:50:00Z</cp:lastPrinted>
  <dcterms:created xsi:type="dcterms:W3CDTF">2016-10-17T11:42:00Z</dcterms:created>
  <dcterms:modified xsi:type="dcterms:W3CDTF">2016-10-17T11:42:00Z</dcterms:modified>
</cp:coreProperties>
</file>